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CCC" w:rsidRDefault="00D56CCC" w:rsidP="00D56CCC">
      <w:pPr>
        <w:spacing w:before="0" w:after="200" w:line="240" w:lineRule="auto"/>
        <w:jc w:val="center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  <w:lang w:val="sr-Cyrl-CS"/>
        </w:rPr>
        <w:t xml:space="preserve">OPERATIVNI PLAN </w:t>
      </w:r>
      <w:r w:rsidR="00156222">
        <w:rPr>
          <w:rFonts w:ascii="Arial Narrow" w:eastAsia="Times New Roman" w:hAnsi="Arial Narrow"/>
          <w:b/>
          <w:sz w:val="24"/>
          <w:szCs w:val="24"/>
        </w:rPr>
        <w:t>NASTAVE I UČENJA ZA ŠKOLSKU 2020/2021</w:t>
      </w:r>
      <w:r>
        <w:rPr>
          <w:rFonts w:ascii="Arial Narrow" w:eastAsia="Times New Roman" w:hAnsi="Arial Narrow"/>
          <w:b/>
          <w:sz w:val="24"/>
          <w:szCs w:val="24"/>
        </w:rPr>
        <w:t>. god.</w:t>
      </w:r>
    </w:p>
    <w:p w:rsidR="00D56CCC" w:rsidRDefault="00D56CCC" w:rsidP="00D56CCC">
      <w:pPr>
        <w:spacing w:before="0" w:after="200" w:line="240" w:lineRule="auto"/>
        <w:jc w:val="center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  <w:lang w:val="sr-Cyrl-CS"/>
        </w:rPr>
        <w:t>Naziv predmeta:</w:t>
      </w:r>
      <w:r>
        <w:rPr>
          <w:rFonts w:ascii="Arial Narrow" w:eastAsia="Times New Roman" w:hAnsi="Arial Narrow"/>
          <w:b/>
          <w:sz w:val="22"/>
        </w:rPr>
        <w:t>Muzička kultura</w:t>
      </w:r>
      <w:r>
        <w:rPr>
          <w:rFonts w:ascii="Arial Narrow" w:eastAsia="Times New Roman" w:hAnsi="Arial Narrow"/>
          <w:sz w:val="22"/>
        </w:rPr>
        <w:t xml:space="preserve">  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</w:t>
      </w:r>
      <w:r>
        <w:rPr>
          <w:rFonts w:ascii="Arial Narrow" w:eastAsia="Times New Roman" w:hAnsi="Arial Narrow"/>
          <w:sz w:val="22"/>
        </w:rPr>
        <w:t>r</w:t>
      </w:r>
      <w:r>
        <w:rPr>
          <w:rFonts w:ascii="Arial Narrow" w:eastAsia="Times New Roman" w:hAnsi="Arial Narrow"/>
          <w:sz w:val="22"/>
          <w:lang w:val="sr-Cyrl-CS"/>
        </w:rPr>
        <w:t>azred:</w:t>
      </w:r>
      <w:r>
        <w:rPr>
          <w:rFonts w:ascii="Arial Narrow" w:eastAsia="Times New Roman" w:hAnsi="Arial Narrow"/>
          <w:b/>
          <w:sz w:val="22"/>
        </w:rPr>
        <w:t xml:space="preserve">  drugi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 xml:space="preserve">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</w:t>
      </w:r>
      <w:r>
        <w:rPr>
          <w:rFonts w:ascii="Arial Narrow" w:eastAsia="Times New Roman" w:hAnsi="Arial Narrow"/>
          <w:sz w:val="22"/>
        </w:rPr>
        <w:t xml:space="preserve">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 </w:t>
      </w:r>
      <w:r>
        <w:rPr>
          <w:rFonts w:ascii="Arial Narrow" w:eastAsia="Times New Roman" w:hAnsi="Arial Narrow"/>
          <w:sz w:val="22"/>
        </w:rPr>
        <w:t xml:space="preserve">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>mjesec</w:t>
      </w:r>
      <w:r>
        <w:rPr>
          <w:rFonts w:ascii="Arial Narrow" w:eastAsia="Times New Roman" w:hAnsi="Arial Narrow"/>
          <w:sz w:val="22"/>
          <w:lang w:val="sr-Cyrl-CS"/>
        </w:rPr>
        <w:t xml:space="preserve">:  </w:t>
      </w:r>
      <w:r w:rsidR="00156222">
        <w:rPr>
          <w:rFonts w:ascii="Arial Narrow" w:eastAsia="Times New Roman" w:hAnsi="Arial Narrow"/>
          <w:b/>
          <w:sz w:val="22"/>
        </w:rPr>
        <w:t>decembar, 2020</w:t>
      </w:r>
      <w:bookmarkStart w:id="0" w:name="_GoBack"/>
      <w:bookmarkEnd w:id="0"/>
      <w:r>
        <w:rPr>
          <w:rFonts w:ascii="Arial Narrow" w:eastAsia="Times New Roman" w:hAnsi="Arial Narrow"/>
          <w:b/>
          <w:sz w:val="22"/>
        </w:rPr>
        <w:t>.</w:t>
      </w:r>
    </w:p>
    <w:tbl>
      <w:tblPr>
        <w:tblStyle w:val="TableGrid"/>
        <w:tblW w:w="145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768"/>
        <w:gridCol w:w="810"/>
        <w:gridCol w:w="2521"/>
        <w:gridCol w:w="900"/>
        <w:gridCol w:w="2611"/>
        <w:gridCol w:w="1869"/>
      </w:tblGrid>
      <w:tr w:rsidR="00D56CCC" w:rsidTr="009F639F">
        <w:trPr>
          <w:trHeight w:val="1309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D56CCC" w:rsidRDefault="00D56CCC" w:rsidP="009F639F">
            <w:pPr>
              <w:jc w:val="center"/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</w:p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</w:p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ISHODI</w:t>
            </w:r>
          </w:p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</w:p>
          <w:p w:rsidR="00D56CCC" w:rsidRDefault="00D56CCC" w:rsidP="009F639F">
            <w:pPr>
              <w:rPr>
                <w:rFonts w:ascii="Arial Narrow" w:hAnsi="Arial Narrow"/>
              </w:rPr>
            </w:pPr>
          </w:p>
          <w:p w:rsidR="00D56CCC" w:rsidRDefault="00D56CCC" w:rsidP="009F639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kraju teme/modula učenik će biti u stanju da: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</w:p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</w:p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</w:p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D56CCC" w:rsidRDefault="00D56CCC" w:rsidP="009F639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D56CCC" w:rsidTr="009F639F">
        <w:trPr>
          <w:trHeight w:val="1733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56CCC" w:rsidRDefault="00D56CCC" w:rsidP="009F639F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D56CCC" w:rsidRDefault="00D56CCC" w:rsidP="00D56CCC">
            <w:pPr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IZVOĐENJE MUZIKE, STVARALAŠTVO</w:t>
            </w:r>
          </w:p>
        </w:tc>
        <w:tc>
          <w:tcPr>
            <w:tcW w:w="4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Pr="00463320" w:rsidRDefault="00D56CCC" w:rsidP="009F639F">
            <w:pPr>
              <w:jc w:val="both"/>
              <w:textAlignment w:val="baseline"/>
              <w:rPr>
                <w:rFonts w:ascii="Arial" w:hAnsi="Arial" w:cs="Arial"/>
                <w:color w:val="000000"/>
              </w:rPr>
            </w:pP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Učenik će umijeti da:</w:t>
            </w: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- napravi dječje ritmičke instrumente;</w:t>
            </w: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- povezuje početne tonove pjesama - modela i jednostavnih namjenskih pjesama sa bojama;</w:t>
            </w: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- pjeva po sluhu pjesme različitog sadržaja i raspoloženja;</w:t>
            </w: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 xml:space="preserve">- osmisli ritmičku pratnju za brojalice, pjesme i muzičke igre pomoću različitih izvora zvuka; </w:t>
            </w: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- osmisli pokrete uz muziku;</w:t>
            </w: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- povezuje karakter djela sa izražajnim muzičkim elementima i instrumentima;</w:t>
            </w: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- izdvoji osnovne muzičke izražajne elemente;</w:t>
            </w: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lastRenderedPageBreak/>
              <w:t>- razlikuje različite instrumente po boji zvuka i izražajnim mogućnostima;</w:t>
            </w:r>
          </w:p>
          <w:p w:rsidR="00D56CCC" w:rsidRPr="00463320" w:rsidRDefault="00D56CCC" w:rsidP="00D56CCC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- objasni svojim rečima utiske o slušanom delu, osobine tona, doživljaj preglasne muzike i njenog uticaja na telo.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Pr="00463320" w:rsidRDefault="00D56CCC" w:rsidP="009F639F">
            <w:pPr>
              <w:rPr>
                <w:rFonts w:ascii="Arial" w:eastAsia="Times New Roman" w:hAnsi="Arial" w:cs="Arial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14.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Marakas – upoznavanje i pravljenje instrumenta. Obrada pjesme- modela „Lazara majka grdila”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Bosanski jezik,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Srpski kao nematernji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Likovna kultura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Svijet oko nas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Default="00D56CCC" w:rsidP="009F639F">
            <w:pPr>
              <w:rPr>
                <w:rFonts w:ascii="Arial Narrow" w:hAnsi="Arial Narrow"/>
              </w:rPr>
            </w:pPr>
          </w:p>
          <w:p w:rsidR="00D56CCC" w:rsidRDefault="00D56CCC" w:rsidP="009F639F">
            <w:pPr>
              <w:rPr>
                <w:rFonts w:ascii="Arial Narrow" w:hAnsi="Arial Narrow"/>
              </w:rPr>
            </w:pPr>
          </w:p>
          <w:p w:rsidR="00D56CCC" w:rsidRDefault="00D56CCC" w:rsidP="009F639F">
            <w:pPr>
              <w:rPr>
                <w:rFonts w:ascii="Arial Narrow" w:hAnsi="Arial Narrow"/>
              </w:rPr>
            </w:pPr>
          </w:p>
          <w:p w:rsidR="00D56CCC" w:rsidRPr="00463320" w:rsidRDefault="00D56CCC" w:rsidP="009F639F">
            <w:pPr>
              <w:spacing w:before="240" w:line="360" w:lineRule="auto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Identifikacija situacija u kojima će učenici steći i pokazati ponašanje u skladu sa propisanim ishodima.</w:t>
            </w:r>
          </w:p>
          <w:p w:rsidR="00D56CCC" w:rsidRDefault="00D56CCC" w:rsidP="009F639F">
            <w:pPr>
              <w:spacing w:line="360" w:lineRule="auto"/>
              <w:rPr>
                <w:rFonts w:ascii="Arial Narrow" w:hAnsi="Arial Narrow"/>
              </w:rPr>
            </w:pPr>
            <w:r w:rsidRPr="00463320">
              <w:rPr>
                <w:rFonts w:ascii="Arial" w:hAnsi="Arial" w:cs="Arial"/>
              </w:rPr>
              <w:t xml:space="preserve">Pjevanje – izvođenje muzike, izražavanje muzike pokretom, slušanje muzike, učestvoanje u </w:t>
            </w:r>
            <w:r w:rsidRPr="00463320">
              <w:rPr>
                <w:rFonts w:ascii="Arial" w:hAnsi="Arial" w:cs="Arial"/>
              </w:rPr>
              <w:lastRenderedPageBreak/>
              <w:t>muzičkim igrama, izvođenje muzičke igre</w:t>
            </w:r>
          </w:p>
        </w:tc>
      </w:tr>
      <w:tr w:rsidR="00D56CCC" w:rsidTr="009F639F">
        <w:trPr>
          <w:trHeight w:val="4105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CCC" w:rsidRDefault="00D56CCC" w:rsidP="009F639F">
            <w:pPr>
              <w:rPr>
                <w:rFonts w:ascii="Arial Narrow" w:hAnsi="Arial Narrow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15.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Pr="00463320" w:rsidRDefault="00D56CCC" w:rsidP="009F639F">
            <w:pPr>
              <w:rPr>
                <w:rFonts w:ascii="Arial" w:hAnsi="Arial" w:cs="Arial"/>
                <w:color w:val="000000"/>
              </w:rPr>
            </w:pPr>
          </w:p>
          <w:p w:rsidR="00D56CCC" w:rsidRPr="00463320" w:rsidRDefault="00D56CCC" w:rsidP="00D56CCC">
            <w:pPr>
              <w:rPr>
                <w:rFonts w:ascii="Arial" w:hAnsi="Arial" w:cs="Arial"/>
                <w:color w:val="000000"/>
              </w:rPr>
            </w:pPr>
            <w:r w:rsidRPr="00463320">
              <w:rPr>
                <w:rFonts w:ascii="Arial" w:hAnsi="Arial" w:cs="Arial"/>
              </w:rPr>
              <w:t xml:space="preserve"> Muziciranje na marakasu - pratnja uz pjesmu ,,Meksiko, Španija”. Obrada pjesme ,,Ala veje, veje”.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Obrada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Bosanski jezik,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Srpski kao nematernji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Likovna kultura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CCC" w:rsidRDefault="00D56CCC" w:rsidP="009F639F">
            <w:pPr>
              <w:rPr>
                <w:rFonts w:ascii="Arial Narrow" w:hAnsi="Arial Narrow"/>
              </w:rPr>
            </w:pPr>
          </w:p>
        </w:tc>
      </w:tr>
      <w:tr w:rsidR="00D56CCC" w:rsidTr="009F639F">
        <w:trPr>
          <w:trHeight w:val="1134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56CCC" w:rsidRDefault="00D56CCC" w:rsidP="009F639F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olor w:val="000000"/>
              </w:rPr>
              <w:lastRenderedPageBreak/>
              <w:t>SLUŠANJE MUZIKE, IZVOĐENJE MUZIKE, STVARALAŠTVO</w:t>
            </w: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16.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Pr="00463320" w:rsidRDefault="00D56CCC" w:rsidP="009F639F">
            <w:pPr>
              <w:rPr>
                <w:rFonts w:ascii="Arial" w:hAnsi="Arial" w:cs="Arial"/>
                <w:color w:val="000000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  <w:color w:val="000000"/>
              </w:rPr>
            </w:pPr>
          </w:p>
          <w:p w:rsidR="00D56CCC" w:rsidRPr="00463320" w:rsidRDefault="00D56CCC" w:rsidP="00D56CCC">
            <w:pPr>
              <w:rPr>
                <w:rFonts w:ascii="Arial" w:hAnsi="Arial" w:cs="Arial"/>
              </w:rPr>
            </w:pPr>
          </w:p>
          <w:p w:rsidR="00D56CCC" w:rsidRPr="00463320" w:rsidRDefault="00D56CCC" w:rsidP="00D56CCC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Slušanje muzike i muziciranje. Obrada p</w:t>
            </w:r>
            <w:r w:rsidR="00463320" w:rsidRPr="00463320">
              <w:rPr>
                <w:rFonts w:ascii="Arial" w:hAnsi="Arial" w:cs="Arial"/>
              </w:rPr>
              <w:t>j</w:t>
            </w:r>
            <w:r w:rsidRPr="00463320">
              <w:rPr>
                <w:rFonts w:ascii="Arial" w:hAnsi="Arial" w:cs="Arial"/>
              </w:rPr>
              <w:t>esama ,,Zvončići” ili ,,Preko brda, preko brega”.</w:t>
            </w:r>
          </w:p>
          <w:p w:rsidR="00D56CCC" w:rsidRPr="00463320" w:rsidRDefault="00D56CCC" w:rsidP="00D56CCC">
            <w:pPr>
              <w:rPr>
                <w:rFonts w:ascii="Arial" w:hAnsi="Arial" w:cs="Arial"/>
              </w:rPr>
            </w:pPr>
          </w:p>
          <w:p w:rsidR="00D56CCC" w:rsidRPr="00463320" w:rsidRDefault="00D56CCC" w:rsidP="00D56CCC">
            <w:pPr>
              <w:rPr>
                <w:rFonts w:ascii="Arial" w:hAnsi="Arial" w:cs="Arial"/>
              </w:rPr>
            </w:pPr>
          </w:p>
          <w:p w:rsidR="00D56CCC" w:rsidRPr="00463320" w:rsidRDefault="00D56CCC" w:rsidP="00D56CCC">
            <w:pPr>
              <w:rPr>
                <w:rFonts w:ascii="Arial" w:hAnsi="Arial" w:cs="Arial"/>
              </w:rPr>
            </w:pPr>
          </w:p>
          <w:p w:rsidR="00D56CCC" w:rsidRPr="00463320" w:rsidRDefault="00D56CCC" w:rsidP="00D56CCC">
            <w:pPr>
              <w:rPr>
                <w:rFonts w:ascii="Arial" w:hAnsi="Arial" w:cs="Arial"/>
              </w:rPr>
            </w:pPr>
          </w:p>
          <w:p w:rsidR="00D56CCC" w:rsidRPr="00463320" w:rsidRDefault="00D56CCC" w:rsidP="00D56CCC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 xml:space="preserve">    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Bosanski jezik,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Srpski kao nematernji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Likovna kultura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Tjelesni odgoj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CCC" w:rsidRDefault="00D56CCC" w:rsidP="009F639F">
            <w:pPr>
              <w:rPr>
                <w:rFonts w:ascii="Arial Narrow" w:hAnsi="Arial Narrow"/>
              </w:rPr>
            </w:pPr>
          </w:p>
        </w:tc>
      </w:tr>
      <w:tr w:rsidR="00D56CCC" w:rsidTr="009F639F">
        <w:trPr>
          <w:trHeight w:val="1493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CCC" w:rsidRDefault="00D56CCC" w:rsidP="009F639F">
            <w:pPr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17.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  <w:p w:rsidR="00D56CCC" w:rsidRPr="00463320" w:rsidRDefault="00D56CCC" w:rsidP="00D56CCC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Muzički instrumenti. Slušanje muzike. Obrada p</w:t>
            </w:r>
            <w:r w:rsidR="00463320" w:rsidRPr="00463320">
              <w:rPr>
                <w:rFonts w:ascii="Arial" w:hAnsi="Arial" w:cs="Arial"/>
              </w:rPr>
              <w:t>j</w:t>
            </w:r>
            <w:r w:rsidRPr="00463320">
              <w:rPr>
                <w:rFonts w:ascii="Arial" w:hAnsi="Arial" w:cs="Arial"/>
              </w:rPr>
              <w:t>esme „Šetnja”.</w:t>
            </w: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 xml:space="preserve">    </w:t>
            </w:r>
          </w:p>
          <w:p w:rsidR="00D56CCC" w:rsidRPr="00463320" w:rsidRDefault="00D56CCC" w:rsidP="009F639F">
            <w:pPr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 xml:space="preserve">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Bosanski jezik,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Srpski kao nematernji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Likovna kultura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Tjelesni odgoj</w:t>
            </w:r>
          </w:p>
          <w:p w:rsidR="00D56CCC" w:rsidRPr="00463320" w:rsidRDefault="00D56CCC" w:rsidP="009F639F">
            <w:pPr>
              <w:jc w:val="center"/>
              <w:rPr>
                <w:rFonts w:ascii="Arial" w:hAnsi="Arial" w:cs="Arial"/>
              </w:rPr>
            </w:pPr>
            <w:r w:rsidRPr="00463320"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Default="00D56CCC" w:rsidP="009F639F">
            <w:pPr>
              <w:rPr>
                <w:rFonts w:ascii="Arial Narrow" w:hAnsi="Arial Narrow"/>
              </w:rPr>
            </w:pPr>
          </w:p>
        </w:tc>
      </w:tr>
      <w:tr w:rsidR="00D56CCC" w:rsidTr="009F639F">
        <w:trPr>
          <w:trHeight w:val="1493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56CCC" w:rsidRDefault="00D56CCC" w:rsidP="009F639F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CCC" w:rsidRPr="00463320" w:rsidRDefault="00D56CCC" w:rsidP="009F639F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rPr>
                <w:rFonts w:ascii="Arial" w:eastAsiaTheme="minorHAnsi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rPr>
                <w:rFonts w:ascii="Arial" w:eastAsiaTheme="minorHAnsi" w:hAnsi="Arial" w:cs="Arial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CCC" w:rsidRPr="00463320" w:rsidRDefault="00D56CCC" w:rsidP="009F639F">
            <w:pPr>
              <w:rPr>
                <w:rFonts w:ascii="Arial" w:eastAsiaTheme="minorHAnsi" w:hAnsi="Arial" w:cs="Arial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CCC" w:rsidRDefault="00D56CCC" w:rsidP="009F639F">
            <w:pPr>
              <w:rPr>
                <w:rFonts w:ascii="Arial Narrow" w:hAnsi="Arial Narrow"/>
              </w:rPr>
            </w:pPr>
          </w:p>
        </w:tc>
      </w:tr>
    </w:tbl>
    <w:tbl>
      <w:tblPr>
        <w:tblW w:w="145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95"/>
      </w:tblGrid>
      <w:tr w:rsidR="00D56CCC" w:rsidTr="009F639F">
        <w:trPr>
          <w:cantSplit/>
          <w:trHeight w:val="1134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56CCC" w:rsidRDefault="00D56CCC" w:rsidP="009F639F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EVALUACIJA KVALITETA ISPLANIRANOG</w:t>
            </w:r>
          </w:p>
          <w:p w:rsidR="00D56CCC" w:rsidRDefault="00D56CCC" w:rsidP="009F639F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D56CCC" w:rsidRDefault="00D56CCC" w:rsidP="009F639F">
            <w:pPr>
              <w:spacing w:before="0" w:after="20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D56CCC" w:rsidRDefault="00D56CCC" w:rsidP="009F639F">
            <w:pPr>
              <w:spacing w:before="0" w:after="20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D56CCC" w:rsidRDefault="00D56CCC" w:rsidP="00D56CCC"/>
    <w:p w:rsidR="00D56CCC" w:rsidRDefault="00D56CCC" w:rsidP="00D56CCC"/>
    <w:p w:rsidR="00D56CCC" w:rsidRDefault="00D56CCC" w:rsidP="00D56CCC"/>
    <w:p w:rsidR="009D4611" w:rsidRDefault="009D4611"/>
    <w:sectPr w:rsidR="009D4611" w:rsidSect="000541EC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03D" w:rsidRDefault="00D1303D" w:rsidP="00D56CCC">
      <w:pPr>
        <w:spacing w:before="0" w:after="0" w:line="240" w:lineRule="auto"/>
      </w:pPr>
      <w:r>
        <w:separator/>
      </w:r>
    </w:p>
  </w:endnote>
  <w:endnote w:type="continuationSeparator" w:id="0">
    <w:p w:rsidR="00D1303D" w:rsidRDefault="00D1303D" w:rsidP="00D56C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03D" w:rsidRDefault="00D1303D" w:rsidP="00D56CCC">
      <w:pPr>
        <w:spacing w:before="0" w:after="0" w:line="240" w:lineRule="auto"/>
      </w:pPr>
      <w:r>
        <w:separator/>
      </w:r>
    </w:p>
  </w:footnote>
  <w:footnote w:type="continuationSeparator" w:id="0">
    <w:p w:rsidR="00D1303D" w:rsidRDefault="00D1303D" w:rsidP="00D56CC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CCC"/>
    <w:rsid w:val="00156222"/>
    <w:rsid w:val="001E7F2D"/>
    <w:rsid w:val="00463320"/>
    <w:rsid w:val="009D4611"/>
    <w:rsid w:val="00D1303D"/>
    <w:rsid w:val="00D56CCC"/>
    <w:rsid w:val="00F0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CFE57-07D9-496E-A174-554AD9578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CCC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CCC"/>
    <w:pPr>
      <w:tabs>
        <w:tab w:val="center" w:pos="4703"/>
        <w:tab w:val="right" w:pos="9406"/>
      </w:tabs>
      <w:spacing w:before="0" w:after="0" w:line="240" w:lineRule="auto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56CCC"/>
  </w:style>
  <w:style w:type="paragraph" w:styleId="Footer">
    <w:name w:val="footer"/>
    <w:basedOn w:val="Normal"/>
    <w:link w:val="FooterChar"/>
    <w:uiPriority w:val="99"/>
    <w:unhideWhenUsed/>
    <w:rsid w:val="00D56CCC"/>
    <w:pPr>
      <w:tabs>
        <w:tab w:val="center" w:pos="4703"/>
        <w:tab w:val="right" w:pos="9406"/>
      </w:tabs>
      <w:spacing w:before="0" w:after="0" w:line="240" w:lineRule="auto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56CCC"/>
  </w:style>
  <w:style w:type="table" w:styleId="TableGrid">
    <w:name w:val="Table Grid"/>
    <w:basedOn w:val="TableNormal"/>
    <w:uiPriority w:val="59"/>
    <w:rsid w:val="00D56CCC"/>
    <w:pPr>
      <w:spacing w:before="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2019-12-01T23:30:00Z</dcterms:created>
  <dcterms:modified xsi:type="dcterms:W3CDTF">2020-08-24T16:57:00Z</dcterms:modified>
</cp:coreProperties>
</file>